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D4" w:rsidRPr="00A236AB" w:rsidRDefault="008B5CD4" w:rsidP="008B5CD4">
      <w:pPr>
        <w:widowControl w:val="0"/>
        <w:ind w:left="2126" w:firstLine="706"/>
        <w:rPr>
          <w:rFonts w:eastAsia="Arial Unicode MS"/>
          <w:b/>
          <w:color w:val="000000"/>
          <w:sz w:val="28"/>
          <w:szCs w:val="28"/>
          <w:lang w:bidi="bg-BG"/>
        </w:rPr>
      </w:pPr>
      <w:r>
        <w:t xml:space="preserve">            </w:t>
      </w:r>
    </w:p>
    <w:p w:rsidR="008B5CD4" w:rsidRPr="00A236AB" w:rsidRDefault="008B5CD4" w:rsidP="008B5CD4">
      <w:pPr>
        <w:widowControl w:val="0"/>
        <w:ind w:left="2126" w:firstLine="706"/>
        <w:rPr>
          <w:rFonts w:eastAsia="Arial Unicode MS"/>
          <w:b/>
          <w:color w:val="000000"/>
          <w:sz w:val="28"/>
          <w:szCs w:val="28"/>
          <w:lang w:bidi="bg-BG"/>
        </w:rPr>
      </w:pPr>
      <w:r w:rsidRPr="00A236AB">
        <w:rPr>
          <w:rFonts w:ascii="Arial Unicode MS" w:eastAsia="Arial Unicode MS" w:hAnsi="Arial Unicode MS" w:cs="Arial Unicode MS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7CF8FBC6" wp14:editId="76DFD0CA">
            <wp:simplePos x="0" y="0"/>
            <wp:positionH relativeFrom="column">
              <wp:posOffset>66675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36AB">
        <w:rPr>
          <w:rFonts w:eastAsia="Arial Unicode MS"/>
          <w:b/>
          <w:color w:val="000000"/>
          <w:sz w:val="28"/>
          <w:szCs w:val="28"/>
          <w:lang w:bidi="bg-BG"/>
        </w:rPr>
        <w:tab/>
      </w:r>
      <w:r w:rsidRPr="00A236AB">
        <w:rPr>
          <w:rFonts w:eastAsia="Arial Unicode MS"/>
          <w:b/>
          <w:color w:val="000000"/>
          <w:sz w:val="28"/>
          <w:szCs w:val="28"/>
          <w:lang w:bidi="bg-BG"/>
        </w:rPr>
        <w:tab/>
      </w:r>
      <w:r w:rsidRPr="00A236AB">
        <w:rPr>
          <w:rFonts w:eastAsia="Arial Unicode MS"/>
          <w:b/>
          <w:color w:val="000000"/>
          <w:sz w:val="28"/>
          <w:szCs w:val="28"/>
          <w:lang w:bidi="bg-BG"/>
        </w:rPr>
        <w:tab/>
      </w:r>
      <w:r w:rsidRPr="00A236AB">
        <w:rPr>
          <w:rFonts w:eastAsia="Arial Unicode MS"/>
          <w:b/>
          <w:color w:val="000000"/>
          <w:sz w:val="28"/>
          <w:szCs w:val="28"/>
          <w:lang w:bidi="bg-BG"/>
        </w:rPr>
        <w:tab/>
      </w:r>
      <w:r w:rsidRPr="00A236AB">
        <w:rPr>
          <w:rFonts w:eastAsia="Arial Unicode MS"/>
          <w:b/>
          <w:color w:val="000000"/>
          <w:sz w:val="28"/>
          <w:szCs w:val="28"/>
          <w:lang w:bidi="bg-BG"/>
        </w:rPr>
        <w:tab/>
        <w:t xml:space="preserve">     </w:t>
      </w:r>
    </w:p>
    <w:p w:rsidR="008B5CD4" w:rsidRPr="00A236AB" w:rsidRDefault="008B5CD4" w:rsidP="008B5CD4">
      <w:pPr>
        <w:widowControl w:val="0"/>
        <w:ind w:left="2126" w:firstLine="706"/>
        <w:rPr>
          <w:rFonts w:eastAsia="Arial Unicode MS"/>
          <w:b/>
          <w:color w:val="000000"/>
          <w:sz w:val="28"/>
          <w:szCs w:val="28"/>
          <w:lang w:bidi="bg-BG"/>
        </w:rPr>
      </w:pPr>
    </w:p>
    <w:p w:rsidR="008B5CD4" w:rsidRPr="00A236AB" w:rsidRDefault="008B5CD4" w:rsidP="008B5CD4">
      <w:pPr>
        <w:widowControl w:val="0"/>
        <w:ind w:left="2126" w:firstLine="706"/>
        <w:rPr>
          <w:rFonts w:eastAsia="Arial Unicode MS"/>
          <w:b/>
          <w:color w:val="000000"/>
          <w:sz w:val="28"/>
          <w:szCs w:val="28"/>
          <w:lang w:bidi="bg-BG"/>
        </w:rPr>
      </w:pPr>
      <w:r w:rsidRPr="00A236AB">
        <w:rPr>
          <w:rFonts w:eastAsia="Arial Unicode MS"/>
          <w:b/>
          <w:color w:val="000000"/>
          <w:sz w:val="28"/>
          <w:szCs w:val="28"/>
          <w:lang w:bidi="bg-BG"/>
        </w:rPr>
        <w:t xml:space="preserve"> РЕПУБЛИКА БЪЛГАРИЯ</w:t>
      </w:r>
    </w:p>
    <w:p w:rsidR="008B5CD4" w:rsidRPr="00A236AB" w:rsidRDefault="008B5CD4" w:rsidP="008B5CD4">
      <w:pPr>
        <w:widowControl w:val="0"/>
        <w:ind w:left="2126"/>
        <w:rPr>
          <w:rFonts w:eastAsia="Arial Unicode MS"/>
          <w:b/>
          <w:color w:val="000000"/>
          <w:sz w:val="28"/>
          <w:szCs w:val="28"/>
          <w:lang w:bidi="bg-BG"/>
        </w:rPr>
      </w:pPr>
      <w:r w:rsidRPr="00A236AB">
        <w:rPr>
          <w:rFonts w:eastAsia="Arial Unicode MS"/>
          <w:color w:val="000000"/>
          <w:sz w:val="28"/>
          <w:szCs w:val="28"/>
          <w:lang w:bidi="bg-BG"/>
        </w:rPr>
        <w:t xml:space="preserve">    </w:t>
      </w:r>
      <w:r w:rsidRPr="00A236AB">
        <w:rPr>
          <w:rFonts w:eastAsia="Arial Unicode MS"/>
          <w:b/>
          <w:color w:val="000000"/>
          <w:sz w:val="28"/>
          <w:szCs w:val="28"/>
          <w:lang w:bidi="bg-BG"/>
        </w:rPr>
        <w:t>РАЙОНЕН СЪД - ТОПОЛОВГРАД</w:t>
      </w:r>
    </w:p>
    <w:p w:rsidR="008B5CD4" w:rsidRPr="00A236AB" w:rsidRDefault="008B5CD4" w:rsidP="008B5CD4">
      <w:pPr>
        <w:widowControl w:val="0"/>
        <w:tabs>
          <w:tab w:val="right" w:pos="9070"/>
        </w:tabs>
        <w:rPr>
          <w:rFonts w:eastAsia="Arial Unicode MS"/>
          <w:b/>
          <w:color w:val="000000"/>
          <w:sz w:val="32"/>
          <w:szCs w:val="32"/>
          <w:lang w:bidi="bg-BG"/>
        </w:rPr>
      </w:pPr>
      <w:r w:rsidRPr="00A236AB">
        <w:rPr>
          <w:rFonts w:eastAsia="Arial Unicode MS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59CAF3" wp14:editId="26CB7F9B">
                <wp:simplePos x="0" y="0"/>
                <wp:positionH relativeFrom="column">
                  <wp:posOffset>-5080</wp:posOffset>
                </wp:positionH>
                <wp:positionV relativeFrom="paragraph">
                  <wp:posOffset>75564</wp:posOffset>
                </wp:positionV>
                <wp:extent cx="5638800" cy="0"/>
                <wp:effectExtent l="0" t="0" r="19050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  <w:r w:rsidRPr="00A236AB">
        <w:rPr>
          <w:rFonts w:eastAsia="Arial Unicode MS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EB210B" wp14:editId="425F84A1">
                <wp:simplePos x="0" y="0"/>
                <wp:positionH relativeFrom="column">
                  <wp:posOffset>-5080</wp:posOffset>
                </wp:positionH>
                <wp:positionV relativeFrom="paragraph">
                  <wp:posOffset>27939</wp:posOffset>
                </wp:positionV>
                <wp:extent cx="5638800" cy="0"/>
                <wp:effectExtent l="0" t="0" r="1905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" strokecolor="windowText" strokeweight="1.25pt">
                <o:lock v:ext="edit" shapetype="f"/>
              </v:line>
            </w:pict>
          </mc:Fallback>
        </mc:AlternateContent>
      </w:r>
    </w:p>
    <w:p w:rsidR="008B5CD4" w:rsidRDefault="008B5CD4" w:rsidP="008B5CD4">
      <w:pPr>
        <w:jc w:val="center"/>
        <w:rPr>
          <w:b/>
          <w:sz w:val="28"/>
          <w:szCs w:val="28"/>
        </w:rPr>
      </w:pPr>
    </w:p>
    <w:p w:rsidR="008B5CD4" w:rsidRDefault="008B5CD4" w:rsidP="008B5CD4">
      <w:pPr>
        <w:jc w:val="center"/>
        <w:rPr>
          <w:b/>
          <w:sz w:val="28"/>
          <w:szCs w:val="28"/>
        </w:rPr>
      </w:pPr>
    </w:p>
    <w:p w:rsidR="008B5CD4" w:rsidRDefault="008B5CD4" w:rsidP="008B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 Р  О  Т  О  К  О  Л  № 2</w:t>
      </w:r>
    </w:p>
    <w:p w:rsidR="008B5CD4" w:rsidRDefault="008B5CD4" w:rsidP="008B5CD4">
      <w:pPr>
        <w:jc w:val="center"/>
        <w:rPr>
          <w:b/>
          <w:sz w:val="28"/>
          <w:szCs w:val="28"/>
        </w:rPr>
      </w:pPr>
    </w:p>
    <w:p w:rsidR="008B5CD4" w:rsidRDefault="008B5CD4" w:rsidP="008B5CD4">
      <w:pPr>
        <w:ind w:firstLine="708"/>
        <w:jc w:val="both"/>
        <w:rPr>
          <w:sz w:val="28"/>
          <w:szCs w:val="28"/>
        </w:rPr>
      </w:pPr>
      <w:r w:rsidRPr="000D521C">
        <w:rPr>
          <w:sz w:val="28"/>
          <w:szCs w:val="28"/>
        </w:rPr>
        <w:t>Днес</w:t>
      </w:r>
      <w:r>
        <w:rPr>
          <w:sz w:val="28"/>
          <w:szCs w:val="28"/>
        </w:rPr>
        <w:t xml:space="preserve">, </w:t>
      </w:r>
      <w:r w:rsidR="005B7D24">
        <w:rPr>
          <w:sz w:val="28"/>
          <w:szCs w:val="28"/>
        </w:rPr>
        <w:t>16.03.2026</w:t>
      </w:r>
      <w:r>
        <w:rPr>
          <w:sz w:val="28"/>
          <w:szCs w:val="28"/>
        </w:rPr>
        <w:t xml:space="preserve"> г., назначената със Заповед № 1</w:t>
      </w:r>
      <w:r w:rsidR="005B7D24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5B7D24">
        <w:rPr>
          <w:sz w:val="28"/>
          <w:szCs w:val="28"/>
        </w:rPr>
        <w:t>02.02.2026</w:t>
      </w:r>
      <w:r>
        <w:rPr>
          <w:sz w:val="28"/>
          <w:szCs w:val="28"/>
        </w:rPr>
        <w:t xml:space="preserve"> г. на Председател</w:t>
      </w:r>
      <w:r w:rsidR="005B7D24">
        <w:rPr>
          <w:sz w:val="28"/>
          <w:szCs w:val="28"/>
        </w:rPr>
        <w:t>я</w:t>
      </w:r>
      <w:r>
        <w:rPr>
          <w:sz w:val="28"/>
          <w:szCs w:val="28"/>
        </w:rPr>
        <w:t xml:space="preserve"> на Районен съд-Тополовград комисия, в състав:</w:t>
      </w:r>
    </w:p>
    <w:p w:rsidR="008B5CD4" w:rsidRDefault="008B5CD4" w:rsidP="008B5CD4">
      <w:pPr>
        <w:ind w:firstLine="708"/>
        <w:jc w:val="both"/>
        <w:rPr>
          <w:sz w:val="28"/>
          <w:szCs w:val="28"/>
        </w:rPr>
      </w:pPr>
    </w:p>
    <w:p w:rsidR="008B5CD4" w:rsidRDefault="008B5CD4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Председател: </w:t>
      </w:r>
      <w:r w:rsidR="00056BAF">
        <w:rPr>
          <w:sz w:val="28"/>
          <w:szCs w:val="28"/>
        </w:rPr>
        <w:t>……………………………</w:t>
      </w:r>
    </w:p>
    <w:p w:rsidR="008B5CD4" w:rsidRDefault="008B5CD4" w:rsidP="008B5CD4">
      <w:pPr>
        <w:ind w:firstLine="708"/>
        <w:jc w:val="both"/>
        <w:rPr>
          <w:sz w:val="28"/>
          <w:szCs w:val="28"/>
        </w:rPr>
      </w:pPr>
    </w:p>
    <w:p w:rsidR="008B5CD4" w:rsidRDefault="005B7D24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8B5CD4">
        <w:rPr>
          <w:sz w:val="28"/>
          <w:szCs w:val="28"/>
        </w:rPr>
        <w:t xml:space="preserve"> Членове: 1</w:t>
      </w:r>
      <w:r w:rsidR="00056BAF">
        <w:rPr>
          <w:sz w:val="28"/>
          <w:szCs w:val="28"/>
        </w:rPr>
        <w:t>………………………………………</w:t>
      </w:r>
    </w:p>
    <w:p w:rsidR="008B5CD4" w:rsidRDefault="008B5CD4" w:rsidP="008B5CD4">
      <w:pPr>
        <w:ind w:firstLine="708"/>
        <w:jc w:val="both"/>
        <w:rPr>
          <w:sz w:val="28"/>
          <w:szCs w:val="28"/>
        </w:rPr>
      </w:pPr>
    </w:p>
    <w:p w:rsidR="008B5CD4" w:rsidRDefault="008B5CD4" w:rsidP="008B5CD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B7D2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2. </w:t>
      </w:r>
      <w:r w:rsidR="00056BAF">
        <w:rPr>
          <w:sz w:val="28"/>
          <w:szCs w:val="28"/>
        </w:rPr>
        <w:t>………………………………………</w:t>
      </w:r>
    </w:p>
    <w:p w:rsidR="008B5CD4" w:rsidRDefault="008B5CD4" w:rsidP="008B5CD4">
      <w:pPr>
        <w:jc w:val="center"/>
        <w:rPr>
          <w:b/>
          <w:sz w:val="28"/>
          <w:szCs w:val="28"/>
        </w:rPr>
      </w:pPr>
    </w:p>
    <w:p w:rsidR="008B5CD4" w:rsidRDefault="008B5CD4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 събра и прие РЕГЛАМЕНТ за провеждане на в</w:t>
      </w:r>
      <w:r w:rsidR="005B7D24">
        <w:rPr>
          <w:sz w:val="28"/>
          <w:szCs w:val="28"/>
        </w:rPr>
        <w:t>тори  и трети етап</w:t>
      </w:r>
      <w:r>
        <w:rPr>
          <w:sz w:val="28"/>
          <w:szCs w:val="28"/>
        </w:rPr>
        <w:t xml:space="preserve"> –на конкурса за една щатна бройка за длъжността „</w:t>
      </w:r>
      <w:r w:rsidR="005B7D24">
        <w:rPr>
          <w:sz w:val="28"/>
          <w:szCs w:val="28"/>
        </w:rPr>
        <w:t>съдебен деловодител</w:t>
      </w:r>
      <w:r>
        <w:rPr>
          <w:sz w:val="28"/>
          <w:szCs w:val="28"/>
        </w:rPr>
        <w:t>“</w:t>
      </w:r>
      <w:r w:rsidR="005B7D24">
        <w:rPr>
          <w:sz w:val="28"/>
          <w:szCs w:val="28"/>
        </w:rPr>
        <w:t xml:space="preserve"> в СИС</w:t>
      </w:r>
      <w:r>
        <w:rPr>
          <w:sz w:val="28"/>
          <w:szCs w:val="28"/>
        </w:rPr>
        <w:t>, обявен със  Заповед № 1</w:t>
      </w:r>
      <w:r w:rsidR="005B7D24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5B7D24">
        <w:rPr>
          <w:sz w:val="28"/>
          <w:szCs w:val="28"/>
        </w:rPr>
        <w:t>02.02.2026г</w:t>
      </w:r>
      <w:r>
        <w:rPr>
          <w:sz w:val="28"/>
          <w:szCs w:val="28"/>
        </w:rPr>
        <w:t>. на Председател</w:t>
      </w:r>
      <w:r w:rsidR="005B7D24">
        <w:rPr>
          <w:sz w:val="28"/>
          <w:szCs w:val="28"/>
        </w:rPr>
        <w:t>я</w:t>
      </w:r>
      <w:r>
        <w:rPr>
          <w:sz w:val="28"/>
          <w:szCs w:val="28"/>
        </w:rPr>
        <w:t xml:space="preserve"> на РС-Тополовград.</w:t>
      </w:r>
    </w:p>
    <w:p w:rsidR="008B5CD4" w:rsidRDefault="008B5CD4" w:rsidP="008B5CD4">
      <w:pPr>
        <w:ind w:firstLine="708"/>
        <w:jc w:val="both"/>
        <w:rPr>
          <w:sz w:val="28"/>
          <w:szCs w:val="28"/>
        </w:rPr>
      </w:pPr>
    </w:p>
    <w:p w:rsidR="008B5CD4" w:rsidRPr="008B5CD4" w:rsidRDefault="008B5CD4" w:rsidP="008B5CD4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u w:val="single"/>
          <w:lang w:val="en-US"/>
        </w:rPr>
      </w:pPr>
      <w:r w:rsidRPr="008B5CD4">
        <w:rPr>
          <w:b/>
          <w:sz w:val="28"/>
          <w:szCs w:val="28"/>
          <w:u w:val="single"/>
        </w:rPr>
        <w:t xml:space="preserve">Допускане до </w:t>
      </w:r>
      <w:r w:rsidRPr="008B5CD4">
        <w:rPr>
          <w:b/>
          <w:sz w:val="28"/>
          <w:szCs w:val="28"/>
          <w:u w:val="single"/>
          <w:lang w:val="en-US"/>
        </w:rPr>
        <w:t>II-</w:t>
      </w:r>
      <w:r w:rsidRPr="008B5CD4">
        <w:rPr>
          <w:b/>
          <w:sz w:val="28"/>
          <w:szCs w:val="28"/>
          <w:u w:val="single"/>
        </w:rPr>
        <w:t>ри етап от конкурса</w:t>
      </w:r>
      <w:r w:rsidR="00673AF9">
        <w:rPr>
          <w:b/>
          <w:sz w:val="28"/>
          <w:szCs w:val="28"/>
          <w:u w:val="single"/>
        </w:rPr>
        <w:t xml:space="preserve"> –</w:t>
      </w:r>
      <w:r w:rsidR="005B7D24">
        <w:rPr>
          <w:b/>
          <w:sz w:val="28"/>
          <w:szCs w:val="28"/>
          <w:u w:val="single"/>
        </w:rPr>
        <w:t>тест за проверка на грамотност и обща култура</w:t>
      </w:r>
    </w:p>
    <w:p w:rsidR="008B5CD4" w:rsidRPr="008B5CD4" w:rsidRDefault="008B5CD4" w:rsidP="008B5CD4">
      <w:pPr>
        <w:pStyle w:val="a3"/>
        <w:ind w:left="1428"/>
        <w:jc w:val="both"/>
        <w:rPr>
          <w:b/>
          <w:sz w:val="28"/>
          <w:szCs w:val="28"/>
          <w:u w:val="single"/>
          <w:lang w:val="en-US"/>
        </w:rPr>
      </w:pPr>
    </w:p>
    <w:p w:rsidR="005B7D24" w:rsidRDefault="005B7D24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втория етап на конкурса комисията разработва тест с въпроси за проверка на правопис, граматика, пунктуация, стилистика и обща култура.</w:t>
      </w:r>
    </w:p>
    <w:p w:rsidR="005B7D24" w:rsidRDefault="005B7D24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Кандидатите решават тест, съдържащ </w:t>
      </w:r>
      <w:r w:rsidR="002A55A7">
        <w:rPr>
          <w:sz w:val="28"/>
          <w:szCs w:val="28"/>
        </w:rPr>
        <w:t xml:space="preserve"> </w:t>
      </w:r>
      <w:r w:rsidR="004A688C">
        <w:rPr>
          <w:sz w:val="28"/>
          <w:szCs w:val="28"/>
        </w:rPr>
        <w:t xml:space="preserve">20 </w:t>
      </w:r>
      <w:r w:rsidR="002A55A7">
        <w:rPr>
          <w:sz w:val="28"/>
          <w:szCs w:val="28"/>
        </w:rPr>
        <w:t>въпроса.</w:t>
      </w:r>
    </w:p>
    <w:p w:rsidR="002A55A7" w:rsidRDefault="002A55A7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всеки верен отговор кандидатът получава по 1 точка като при пълно и точно решаване на теста, канидатът получава максимален сбор от 20 точки, приравнени в оценки по шестобалната система, както следва:</w:t>
      </w:r>
    </w:p>
    <w:p w:rsidR="002A55A7" w:rsidRDefault="002A55A7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-оценка 6.00- </w:t>
      </w:r>
      <w:r w:rsidR="00793B95">
        <w:rPr>
          <w:sz w:val="28"/>
          <w:szCs w:val="28"/>
        </w:rPr>
        <w:t xml:space="preserve"> </w:t>
      </w:r>
      <w:r>
        <w:rPr>
          <w:sz w:val="28"/>
          <w:szCs w:val="28"/>
        </w:rPr>
        <w:t>20 точки</w:t>
      </w:r>
    </w:p>
    <w:p w:rsidR="002A55A7" w:rsidRDefault="002A55A7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5.75 – 19 точки</w:t>
      </w:r>
    </w:p>
    <w:p w:rsidR="002A55A7" w:rsidRDefault="002A55A7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-оценка 5.50 -  18 точки 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5.25 -  17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5.00 -  16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4.75 -  15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4.50  - 14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4.25 -  13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4.00 – 12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-оценка 3.75 -  11 точки 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-оценка 3.50 -  10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3.25 -  9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3.00 -  8 точки</w:t>
      </w:r>
    </w:p>
    <w:p w:rsidR="002A55A7" w:rsidRDefault="002A55A7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2.00  - 7  и по-малко точки.</w:t>
      </w:r>
    </w:p>
    <w:p w:rsidR="00793B95" w:rsidRDefault="00793B95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 за решаване на теста – </w:t>
      </w:r>
      <w:r w:rsidR="00084E2B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минути.</w:t>
      </w:r>
    </w:p>
    <w:p w:rsidR="00793B95" w:rsidRDefault="00793B95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Решеният тест се поставя в голям бял плик, в който се поставя малък плик с трите имена на кандидата.Пликовете се запечатват и се предават на членовете на комисията, срещу подпис.</w:t>
      </w:r>
    </w:p>
    <w:p w:rsidR="00793B95" w:rsidRDefault="00793B95" w:rsidP="002A5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Комисията проверява писмените работи на кандидатите, обявява резултатите и насрочва дата за провеждане на третия етап на конкурса- събеседване.</w:t>
      </w:r>
    </w:p>
    <w:p w:rsidR="005B7D24" w:rsidRPr="00793B95" w:rsidRDefault="00793B95" w:rsidP="00793B9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 събеседване се допускат единствено кандидатите с получена оценка от теста Мн. добър 4.50 /не по-малко от 14 точки/.</w:t>
      </w:r>
    </w:p>
    <w:p w:rsidR="005B7D24" w:rsidRDefault="005B7D24" w:rsidP="008B5CD4">
      <w:pPr>
        <w:ind w:firstLine="708"/>
        <w:jc w:val="both"/>
        <w:rPr>
          <w:sz w:val="28"/>
          <w:szCs w:val="28"/>
        </w:rPr>
      </w:pPr>
    </w:p>
    <w:p w:rsidR="008B5CD4" w:rsidRDefault="008B5CD4" w:rsidP="008B5CD4">
      <w:pPr>
        <w:ind w:firstLine="708"/>
        <w:jc w:val="both"/>
        <w:rPr>
          <w:sz w:val="28"/>
          <w:szCs w:val="28"/>
        </w:rPr>
      </w:pPr>
    </w:p>
    <w:p w:rsidR="008B5CD4" w:rsidRPr="008B5CD4" w:rsidRDefault="008B5CD4" w:rsidP="008B5CD4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</w:rPr>
        <w:t xml:space="preserve">Относно провеждане на </w:t>
      </w:r>
      <w:r>
        <w:rPr>
          <w:b/>
          <w:sz w:val="28"/>
          <w:szCs w:val="28"/>
          <w:u w:val="single"/>
          <w:lang w:val="en-US"/>
        </w:rPr>
        <w:t>II</w:t>
      </w:r>
      <w:r w:rsidR="00793B95"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–</w:t>
      </w:r>
      <w:r w:rsidR="00793B95">
        <w:rPr>
          <w:b/>
          <w:sz w:val="28"/>
          <w:szCs w:val="28"/>
          <w:u w:val="single"/>
        </w:rPr>
        <w:t>т</w:t>
      </w:r>
      <w:r>
        <w:rPr>
          <w:b/>
          <w:sz w:val="28"/>
          <w:szCs w:val="28"/>
          <w:u w:val="single"/>
        </w:rPr>
        <w:t>и етап от конкурса-събеседване</w:t>
      </w:r>
    </w:p>
    <w:p w:rsidR="008B5CD4" w:rsidRDefault="008B5CD4" w:rsidP="008B5CD4">
      <w:pPr>
        <w:jc w:val="both"/>
        <w:rPr>
          <w:sz w:val="28"/>
          <w:szCs w:val="28"/>
        </w:rPr>
      </w:pPr>
    </w:p>
    <w:p w:rsidR="008B5CD4" w:rsidRDefault="00E843ED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5CD4">
        <w:rPr>
          <w:sz w:val="28"/>
          <w:szCs w:val="28"/>
        </w:rPr>
        <w:t>На този етап от конкурса Комисията ще проведе събеседване с всеки един от кандидатите по реда на постъпилите заявления</w:t>
      </w:r>
      <w:r>
        <w:rPr>
          <w:sz w:val="28"/>
          <w:szCs w:val="28"/>
        </w:rPr>
        <w:t>.</w:t>
      </w:r>
    </w:p>
    <w:p w:rsidR="00E843ED" w:rsidRDefault="00E843ED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2.Всеки кандидат трябва да представи накратко и да изложи мотивацията си за работа на конкретната длъжност.</w:t>
      </w:r>
    </w:p>
    <w:p w:rsidR="00E843ED" w:rsidRDefault="00E843ED" w:rsidP="008B5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 всеки кандидат ще бъдат поставени въпроси, свързани с познанията му относно Правилника за администрацията в съдилищата и Етичния кодекс на съдебните служители, както и допълнителни въпроси от различно естество, по преценка на Комисията, с оглед оценяване на комуникативните му способности.</w:t>
      </w:r>
    </w:p>
    <w:p w:rsidR="00E843ED" w:rsidRDefault="00E843ED" w:rsidP="008B5CD4">
      <w:pPr>
        <w:ind w:firstLine="708"/>
        <w:jc w:val="both"/>
        <w:rPr>
          <w:sz w:val="28"/>
          <w:szCs w:val="28"/>
        </w:rPr>
      </w:pPr>
    </w:p>
    <w:p w:rsidR="00E843ED" w:rsidRPr="00E843ED" w:rsidRDefault="00E843ED" w:rsidP="00E843ED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u w:val="single"/>
          <w:lang w:val="en-US"/>
        </w:rPr>
      </w:pPr>
      <w:r w:rsidRPr="00E843ED">
        <w:rPr>
          <w:b/>
          <w:sz w:val="28"/>
          <w:szCs w:val="28"/>
          <w:u w:val="single"/>
        </w:rPr>
        <w:t>Относно критериите за оценка на събеседването</w:t>
      </w:r>
    </w:p>
    <w:p w:rsidR="00E843ED" w:rsidRDefault="00E843ED" w:rsidP="00E843ED">
      <w:pPr>
        <w:jc w:val="both"/>
        <w:rPr>
          <w:b/>
          <w:sz w:val="28"/>
          <w:szCs w:val="28"/>
          <w:u w:val="single"/>
        </w:rPr>
      </w:pPr>
    </w:p>
    <w:p w:rsidR="00E843ED" w:rsidRDefault="000C184F" w:rsidP="00E84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43ED" w:rsidRPr="00E843ED">
        <w:rPr>
          <w:sz w:val="28"/>
          <w:szCs w:val="28"/>
        </w:rPr>
        <w:t>На изпита-събеседване</w:t>
      </w:r>
      <w:r w:rsidR="00E843ED">
        <w:rPr>
          <w:sz w:val="28"/>
          <w:szCs w:val="28"/>
        </w:rPr>
        <w:t>, кандидатите ще бъдат оценявани от членовете на Комисията поотделно с оценки по шестобалната система.</w:t>
      </w:r>
    </w:p>
    <w:p w:rsidR="00E843ED" w:rsidRDefault="000C184F" w:rsidP="00E84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843ED">
        <w:rPr>
          <w:sz w:val="28"/>
          <w:szCs w:val="28"/>
        </w:rPr>
        <w:t>Крайната оценка, според която ще се извърши крайното класиране ще се образува от средноаритметично от оценките, дадени за кандидата от всеки член на Комисията.</w:t>
      </w:r>
    </w:p>
    <w:p w:rsidR="00E843ED" w:rsidRDefault="000C184F" w:rsidP="00E84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843ED">
        <w:rPr>
          <w:sz w:val="28"/>
          <w:szCs w:val="28"/>
        </w:rPr>
        <w:t>При получени равни оценки, на по-предно място ще бъде класиран кандидатът, който има по-дълъг трудов стаж.</w:t>
      </w:r>
    </w:p>
    <w:p w:rsidR="000C184F" w:rsidRDefault="000C184F" w:rsidP="00E843ED">
      <w:pPr>
        <w:ind w:firstLine="708"/>
        <w:jc w:val="both"/>
        <w:rPr>
          <w:sz w:val="28"/>
          <w:szCs w:val="28"/>
        </w:rPr>
      </w:pPr>
    </w:p>
    <w:p w:rsidR="00E843ED" w:rsidRDefault="00E843ED" w:rsidP="00E84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Въз основа на проведения конкурс, Комисията ще класира успешно издържалите кандидати по низходящ ред, съобразно получените резултати.</w:t>
      </w:r>
    </w:p>
    <w:p w:rsidR="000C184F" w:rsidRDefault="000C184F" w:rsidP="00E843ED">
      <w:pPr>
        <w:ind w:firstLine="708"/>
        <w:jc w:val="both"/>
        <w:rPr>
          <w:sz w:val="28"/>
          <w:szCs w:val="28"/>
        </w:rPr>
      </w:pPr>
    </w:p>
    <w:p w:rsidR="00E843ED" w:rsidRDefault="00E843ED" w:rsidP="00E84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3-дневен срок от приключване на </w:t>
      </w:r>
      <w:r>
        <w:rPr>
          <w:sz w:val="28"/>
          <w:szCs w:val="28"/>
          <w:lang w:val="en-US"/>
        </w:rPr>
        <w:t>II</w:t>
      </w:r>
      <w:r w:rsidR="00793B9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 w:rsidR="00793B95">
        <w:rPr>
          <w:sz w:val="28"/>
          <w:szCs w:val="28"/>
        </w:rPr>
        <w:t>т</w:t>
      </w:r>
      <w:r>
        <w:rPr>
          <w:sz w:val="28"/>
          <w:szCs w:val="28"/>
        </w:rPr>
        <w:t>и етап</w:t>
      </w:r>
      <w:r w:rsidR="000C184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C1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събеседване, протоколът с крайния резултат от конкурса с класираните кандидати се </w:t>
      </w:r>
      <w:r>
        <w:rPr>
          <w:sz w:val="28"/>
          <w:szCs w:val="28"/>
        </w:rPr>
        <w:lastRenderedPageBreak/>
        <w:t>публикува на интернет-страницата на РС-Тополовград и се съобщава на участниците в него.</w:t>
      </w:r>
    </w:p>
    <w:p w:rsidR="000C184F" w:rsidRDefault="000C184F" w:rsidP="00E843ED">
      <w:pPr>
        <w:ind w:firstLine="708"/>
        <w:jc w:val="both"/>
        <w:rPr>
          <w:sz w:val="28"/>
          <w:szCs w:val="28"/>
        </w:rPr>
      </w:pPr>
    </w:p>
    <w:p w:rsidR="00E843ED" w:rsidRPr="00E843ED" w:rsidRDefault="00E843ED" w:rsidP="00E84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Копие от настоящия протокол да се обяви на </w:t>
      </w:r>
      <w:r w:rsidR="00793B95">
        <w:rPr>
          <w:sz w:val="28"/>
          <w:szCs w:val="28"/>
        </w:rPr>
        <w:t>16.03.2026</w:t>
      </w:r>
      <w:r>
        <w:rPr>
          <w:sz w:val="28"/>
          <w:szCs w:val="28"/>
        </w:rPr>
        <w:t xml:space="preserve"> г. на Таблото за обяви и съобщения на РС-Тополовград и на интернет</w:t>
      </w:r>
      <w:r w:rsidR="000C184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страницата на съда едновременно с</w:t>
      </w:r>
      <w:r w:rsidR="00302F9C">
        <w:rPr>
          <w:sz w:val="28"/>
          <w:szCs w:val="28"/>
        </w:rPr>
        <w:t>ъс списъка на</w:t>
      </w:r>
      <w:r>
        <w:rPr>
          <w:sz w:val="28"/>
          <w:szCs w:val="28"/>
        </w:rPr>
        <w:t xml:space="preserve"> допус</w:t>
      </w:r>
      <w:r w:rsidR="00302F9C">
        <w:rPr>
          <w:sz w:val="28"/>
          <w:szCs w:val="28"/>
        </w:rPr>
        <w:t>натите</w:t>
      </w:r>
      <w:r w:rsidR="000C184F">
        <w:rPr>
          <w:sz w:val="28"/>
          <w:szCs w:val="28"/>
        </w:rPr>
        <w:t xml:space="preserve"> и недопус</w:t>
      </w:r>
      <w:r w:rsidR="00302F9C">
        <w:rPr>
          <w:sz w:val="28"/>
          <w:szCs w:val="28"/>
        </w:rPr>
        <w:t>натите</w:t>
      </w:r>
      <w:r w:rsidR="000C1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F9C">
        <w:rPr>
          <w:sz w:val="28"/>
          <w:szCs w:val="28"/>
        </w:rPr>
        <w:t>кандидати</w:t>
      </w:r>
      <w:r w:rsidR="000C184F">
        <w:rPr>
          <w:sz w:val="28"/>
          <w:szCs w:val="28"/>
        </w:rPr>
        <w:t xml:space="preserve"> до конкурса.</w:t>
      </w:r>
    </w:p>
    <w:p w:rsidR="008B5CD4" w:rsidRPr="00E843ED" w:rsidRDefault="008B5CD4" w:rsidP="008B5CD4">
      <w:pPr>
        <w:jc w:val="both"/>
        <w:rPr>
          <w:b/>
          <w:sz w:val="28"/>
          <w:szCs w:val="28"/>
          <w:u w:val="single"/>
        </w:rPr>
      </w:pPr>
    </w:p>
    <w:p w:rsidR="008B5CD4" w:rsidRDefault="008B5CD4" w:rsidP="000C1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5CD4" w:rsidRPr="001A5AE8" w:rsidRDefault="008B5CD4" w:rsidP="008B5CD4">
      <w:pPr>
        <w:ind w:firstLine="708"/>
        <w:jc w:val="both"/>
        <w:rPr>
          <w:sz w:val="28"/>
          <w:szCs w:val="28"/>
        </w:rPr>
      </w:pPr>
    </w:p>
    <w:p w:rsidR="008B5CD4" w:rsidRDefault="008B5CD4" w:rsidP="008B5CD4">
      <w:pPr>
        <w:ind w:left="360"/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  </w:t>
      </w:r>
    </w:p>
    <w:p w:rsidR="008B5CD4" w:rsidRDefault="008B5CD4" w:rsidP="008B5CD4">
      <w:pPr>
        <w:jc w:val="both"/>
        <w:rPr>
          <w:sz w:val="28"/>
          <w:szCs w:val="28"/>
        </w:rPr>
      </w:pPr>
    </w:p>
    <w:p w:rsidR="008B5CD4" w:rsidRDefault="008B5CD4" w:rsidP="008B5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КОМИСИЯ:</w:t>
      </w:r>
    </w:p>
    <w:p w:rsidR="008B5CD4" w:rsidRDefault="008B5CD4" w:rsidP="008B5CD4">
      <w:pPr>
        <w:jc w:val="both"/>
        <w:rPr>
          <w:sz w:val="28"/>
          <w:szCs w:val="28"/>
        </w:rPr>
      </w:pPr>
    </w:p>
    <w:p w:rsidR="008B5CD4" w:rsidRDefault="008B5CD4" w:rsidP="008B5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Председател:</w:t>
      </w:r>
      <w:r w:rsidR="00056BAF">
        <w:rPr>
          <w:sz w:val="28"/>
          <w:szCs w:val="28"/>
        </w:rPr>
        <w:t xml:space="preserve">         /п/</w:t>
      </w:r>
    </w:p>
    <w:p w:rsidR="000C184F" w:rsidRDefault="008B5CD4" w:rsidP="008B5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8B5CD4" w:rsidRDefault="008B5CD4" w:rsidP="008B5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B5CD4" w:rsidRDefault="008B5CD4" w:rsidP="008B5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Членове: 1</w:t>
      </w:r>
      <w:r w:rsidR="00056BAF">
        <w:rPr>
          <w:sz w:val="28"/>
          <w:szCs w:val="28"/>
        </w:rPr>
        <w:t>.       /п/</w:t>
      </w:r>
    </w:p>
    <w:p w:rsidR="008B5CD4" w:rsidRDefault="008B5CD4" w:rsidP="008B5CD4">
      <w:pPr>
        <w:jc w:val="both"/>
        <w:rPr>
          <w:sz w:val="28"/>
          <w:szCs w:val="28"/>
        </w:rPr>
      </w:pPr>
    </w:p>
    <w:p w:rsidR="000C184F" w:rsidRDefault="000C184F" w:rsidP="008B5CD4">
      <w:pPr>
        <w:jc w:val="both"/>
        <w:rPr>
          <w:sz w:val="28"/>
          <w:szCs w:val="28"/>
        </w:rPr>
      </w:pPr>
    </w:p>
    <w:p w:rsidR="008B5CD4" w:rsidRPr="000A37E0" w:rsidRDefault="008B5CD4" w:rsidP="008B5CD4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2</w:t>
      </w:r>
      <w:r w:rsidR="00056BAF">
        <w:rPr>
          <w:sz w:val="28"/>
          <w:szCs w:val="28"/>
        </w:rPr>
        <w:t xml:space="preserve">.      </w:t>
      </w:r>
      <w:bookmarkStart w:id="0" w:name="_GoBack"/>
      <w:bookmarkEnd w:id="0"/>
      <w:r w:rsidR="00056BAF">
        <w:rPr>
          <w:sz w:val="28"/>
          <w:szCs w:val="28"/>
        </w:rPr>
        <w:t xml:space="preserve"> /п/</w:t>
      </w:r>
      <w:r>
        <w:rPr>
          <w:sz w:val="20"/>
          <w:szCs w:val="20"/>
        </w:rPr>
        <w:t xml:space="preserve">                                                                      </w:t>
      </w:r>
    </w:p>
    <w:p w:rsidR="008B5CD4" w:rsidRDefault="008B5CD4" w:rsidP="008B5CD4">
      <w:r>
        <w:t xml:space="preserve">                </w:t>
      </w:r>
    </w:p>
    <w:p w:rsidR="00517C86" w:rsidRDefault="00517C86"/>
    <w:sectPr w:rsidR="00517C86" w:rsidSect="005B7D24">
      <w:pgSz w:w="11906" w:h="16838"/>
      <w:pgMar w:top="1417" w:right="128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06BC"/>
    <w:multiLevelType w:val="hybridMultilevel"/>
    <w:tmpl w:val="CD9EDE2C"/>
    <w:lvl w:ilvl="0" w:tplc="DB9681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D4"/>
    <w:rsid w:val="00056BAF"/>
    <w:rsid w:val="00084E2B"/>
    <w:rsid w:val="000C184F"/>
    <w:rsid w:val="002A55A7"/>
    <w:rsid w:val="00302F9C"/>
    <w:rsid w:val="004A688C"/>
    <w:rsid w:val="00517C86"/>
    <w:rsid w:val="005B7D24"/>
    <w:rsid w:val="00673AF9"/>
    <w:rsid w:val="00793B95"/>
    <w:rsid w:val="008B5CD4"/>
    <w:rsid w:val="00E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C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E2B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84E2B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C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E2B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84E2B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6E15-DE3A-4257-BB31-EB5D234F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Районен съд Тополовград</cp:lastModifiedBy>
  <cp:revision>6</cp:revision>
  <cp:lastPrinted>2026-03-16T14:06:00Z</cp:lastPrinted>
  <dcterms:created xsi:type="dcterms:W3CDTF">2021-11-22T12:45:00Z</dcterms:created>
  <dcterms:modified xsi:type="dcterms:W3CDTF">2026-03-16T14:09:00Z</dcterms:modified>
</cp:coreProperties>
</file>